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2"/>
        <w:tblW w:w="10350" w:type="dxa"/>
        <w:tblLook w:val="04A0" w:firstRow="1" w:lastRow="0" w:firstColumn="1" w:lastColumn="0" w:noHBand="0" w:noVBand="1"/>
      </w:tblPr>
      <w:tblGrid>
        <w:gridCol w:w="6930"/>
        <w:gridCol w:w="3420"/>
      </w:tblGrid>
      <w:tr w:rsidR="002B1265" w:rsidTr="00F933E1">
        <w:trPr>
          <w:trHeight w:val="710"/>
        </w:trPr>
        <w:tc>
          <w:tcPr>
            <w:tcW w:w="1035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B1265" w:rsidRPr="00FF5B2A" w:rsidRDefault="002B1265" w:rsidP="00F933E1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F5B2A">
              <w:rPr>
                <w:b/>
                <w:sz w:val="40"/>
                <w:szCs w:val="40"/>
              </w:rPr>
              <w:t>Article of the Week #1</w:t>
            </w:r>
            <w:r w:rsidRPr="00FF5B2A">
              <w:rPr>
                <w:b/>
                <w:sz w:val="40"/>
                <w:szCs w:val="40"/>
              </w:rPr>
              <w:tab/>
            </w:r>
            <w:r w:rsidRPr="00FF5B2A">
              <w:rPr>
                <w:b/>
                <w:sz w:val="40"/>
                <w:szCs w:val="40"/>
              </w:rPr>
              <w:tab/>
            </w:r>
            <w:r w:rsidRPr="00FF5B2A">
              <w:rPr>
                <w:b/>
                <w:sz w:val="40"/>
                <w:szCs w:val="40"/>
              </w:rPr>
              <w:tab/>
            </w:r>
            <w:r w:rsidRPr="00FF5B2A">
              <w:rPr>
                <w:b/>
                <w:sz w:val="40"/>
                <w:szCs w:val="40"/>
              </w:rPr>
              <w:tab/>
            </w:r>
            <w:r w:rsidRPr="00FF5B2A">
              <w:rPr>
                <w:rFonts w:ascii="Georgia" w:hAnsi="Georgia" w:cs="Arial"/>
                <w:b/>
                <w:bCs/>
                <w:i/>
                <w:color w:val="333333"/>
                <w:sz w:val="20"/>
                <w:szCs w:val="20"/>
              </w:rPr>
              <w:t>Due date____</w:t>
            </w:r>
          </w:p>
          <w:p w:rsidR="002B1265" w:rsidRDefault="002B1265" w:rsidP="00F933E1">
            <w:pPr>
              <w:pStyle w:val="Heading1"/>
              <w:shd w:val="clear" w:color="auto" w:fill="FFFFFF" w:themeFill="background1"/>
              <w:spacing w:before="0" w:beforeAutospacing="0" w:after="150"/>
              <w:jc w:val="center"/>
              <w:outlineLvl w:val="0"/>
              <w:rPr>
                <w:b/>
              </w:rPr>
            </w:pPr>
            <w:r w:rsidRPr="00FF5B2A">
              <w:rPr>
                <w:rFonts w:ascii="Georgia" w:hAnsi="Georgia" w:cs="Helvetica"/>
                <w:b/>
                <w:i/>
                <w:color w:val="262626"/>
                <w:sz w:val="20"/>
                <w:szCs w:val="48"/>
                <w:lang w:val="en-US" w:eastAsia="en-US"/>
              </w:rPr>
              <w:t>“</w:t>
            </w:r>
            <w:r>
              <w:rPr>
                <w:rFonts w:ascii="Georgia" w:hAnsi="Georgia" w:cs="Helvetica"/>
                <w:b/>
                <w:bCs/>
                <w:i/>
                <w:color w:val="262626"/>
                <w:sz w:val="20"/>
                <w:szCs w:val="48"/>
                <w:lang w:val="en-US" w:eastAsia="en-US"/>
              </w:rPr>
              <w:t>How Jackie Robinson Changed Baseball</w:t>
            </w:r>
            <w:r w:rsidRPr="00FF5B2A">
              <w:rPr>
                <w:rFonts w:ascii="Georgia" w:hAnsi="Georgia" w:cs="Helvetica"/>
                <w:b/>
                <w:bCs/>
                <w:i/>
                <w:color w:val="262626"/>
                <w:sz w:val="20"/>
                <w:szCs w:val="48"/>
                <w:lang w:val="en-US" w:eastAsia="en-US"/>
              </w:rPr>
              <w:t>”</w:t>
            </w:r>
            <w:r>
              <w:rPr>
                <w:rFonts w:ascii="Georgia" w:hAnsi="Georgia" w:cs="Helvetica"/>
                <w:b/>
                <w:bCs/>
                <w:i/>
                <w:color w:val="262626"/>
                <w:sz w:val="20"/>
                <w:szCs w:val="48"/>
                <w:lang w:val="en-US" w:eastAsia="en-US"/>
              </w:rPr>
              <w:tab/>
            </w:r>
          </w:p>
        </w:tc>
      </w:tr>
      <w:tr w:rsidR="002B1265" w:rsidTr="00F933E1">
        <w:tc>
          <w:tcPr>
            <w:tcW w:w="10350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2B1265" w:rsidRDefault="002B1265" w:rsidP="00F933E1">
            <w:pPr>
              <w:rPr>
                <w:b/>
              </w:rPr>
            </w:pPr>
            <w:r>
              <w:rPr>
                <w:rFonts w:ascii="Agency FB" w:hAnsi="Agency FB"/>
                <w:b/>
              </w:rPr>
              <w:t>Student __________________________________________</w:t>
            </w:r>
            <w:r>
              <w:rPr>
                <w:rFonts w:ascii="Agency FB" w:hAnsi="Agency FB"/>
                <w:b/>
              </w:rPr>
              <w:tab/>
              <w:t># ______</w:t>
            </w:r>
            <w:r>
              <w:rPr>
                <w:rFonts w:ascii="Agency FB" w:hAnsi="Agency FB"/>
                <w:b/>
              </w:rPr>
              <w:tab/>
              <w:t>Block __________________</w:t>
            </w:r>
          </w:p>
        </w:tc>
      </w:tr>
      <w:tr w:rsidR="002B1265" w:rsidTr="00F933E1">
        <w:trPr>
          <w:trHeight w:val="2588"/>
        </w:trPr>
        <w:tc>
          <w:tcPr>
            <w:tcW w:w="10350" w:type="dxa"/>
            <w:gridSpan w:val="2"/>
            <w:tcBorders>
              <w:bottom w:val="nil"/>
            </w:tcBorders>
          </w:tcPr>
          <w:p w:rsidR="002B1265" w:rsidRPr="00FF5B2A" w:rsidRDefault="002B1265" w:rsidP="00F933E1">
            <w:pPr>
              <w:rPr>
                <w:rFonts w:ascii="Agency FB" w:hAnsi="Agency FB"/>
                <w:b/>
                <w:highlight w:val="lightGray"/>
              </w:rPr>
            </w:pPr>
            <w:r w:rsidRPr="00FF5B2A">
              <w:rPr>
                <w:rFonts w:ascii="Agency FB" w:hAnsi="Agency FB"/>
                <w:b/>
                <w:highlight w:val="lightGray"/>
              </w:rPr>
              <w:t xml:space="preserve">Instructions: COMPLETE ALL QUESTIONS AND MARGIN NOTES using the CLOSE reading strategies practiced in class. </w:t>
            </w:r>
          </w:p>
          <w:p w:rsidR="002B1265" w:rsidRDefault="002B1265" w:rsidP="00F933E1">
            <w:pPr>
              <w:jc w:val="center"/>
              <w:rPr>
                <w:rFonts w:ascii="Agency FB" w:hAnsi="Agency FB"/>
                <w:b/>
              </w:rPr>
            </w:pPr>
            <w:r w:rsidRPr="00FF5B2A">
              <w:rPr>
                <w:rFonts w:ascii="Agency FB" w:hAnsi="Agency FB"/>
                <w:b/>
              </w:rPr>
              <w:t xml:space="preserve">This requires reading of the article </w:t>
            </w:r>
            <w:r w:rsidRPr="00FF5B2A">
              <w:rPr>
                <w:rFonts w:ascii="Agency FB" w:hAnsi="Agency FB"/>
                <w:b/>
                <w:u w:val="single"/>
              </w:rPr>
              <w:t>three times</w:t>
            </w:r>
            <w:r w:rsidRPr="00FF5B2A">
              <w:rPr>
                <w:rFonts w:ascii="Agency FB" w:hAnsi="Agency FB"/>
                <w:b/>
              </w:rPr>
              <w:t>.</w:t>
            </w:r>
          </w:p>
          <w:p w:rsidR="002B1265" w:rsidRDefault="002B1265" w:rsidP="00F933E1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</w:rPr>
              <w:t xml:space="preserve">Step 1: Number </w:t>
            </w:r>
            <w:r>
              <w:rPr>
                <w:rFonts w:ascii="Agency FB" w:hAnsi="Agency FB"/>
              </w:rPr>
              <w:t>the paragraphs.</w:t>
            </w:r>
            <w:r>
              <w:rPr>
                <w:rFonts w:ascii="Agency FB" w:hAnsi="Agency FB"/>
                <w:b/>
              </w:rPr>
              <w:t xml:space="preserve"> Skim </w:t>
            </w:r>
            <w:r>
              <w:rPr>
                <w:rFonts w:ascii="Agency FB" w:hAnsi="Agency FB"/>
              </w:rPr>
              <w:t xml:space="preserve">the article using these </w:t>
            </w:r>
            <w:r>
              <w:rPr>
                <w:rFonts w:ascii="Agency FB" w:hAnsi="Agency FB"/>
                <w:b/>
              </w:rPr>
              <w:t>colors</w:t>
            </w:r>
            <w:r>
              <w:rPr>
                <w:rFonts w:ascii="Agency FB" w:hAnsi="Agency FB"/>
              </w:rPr>
              <w:t xml:space="preserve"> and </w:t>
            </w:r>
            <w:r>
              <w:rPr>
                <w:rFonts w:ascii="Agency FB" w:hAnsi="Agency FB"/>
                <w:b/>
              </w:rPr>
              <w:t>symbols</w:t>
            </w:r>
            <w:r>
              <w:rPr>
                <w:rFonts w:ascii="Agency FB" w:hAnsi="Agency FB"/>
              </w:rPr>
              <w:t xml:space="preserve"> as you read:</w:t>
            </w:r>
          </w:p>
          <w:p w:rsidR="002B1265" w:rsidRDefault="002B1265" w:rsidP="00F933E1">
            <w:pPr>
              <w:ind w:left="144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ab/>
            </w:r>
            <w:r>
              <w:rPr>
                <w:rFonts w:ascii="Agency FB" w:hAnsi="Agency FB"/>
                <w:sz w:val="20"/>
              </w:rPr>
              <w:t>-UNKNOWN WORDS/DEFINITIONS | PENCIL</w:t>
            </w:r>
            <w:r>
              <w:rPr>
                <w:rFonts w:ascii="Agency FB" w:hAnsi="Agency FB"/>
              </w:rPr>
              <w:t>- questions/insights/impressions</w:t>
            </w:r>
          </w:p>
          <w:p w:rsidR="002B1265" w:rsidRDefault="002B1265" w:rsidP="00F933E1">
            <w:pPr>
              <w:ind w:left="1440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(*)</w:t>
            </w:r>
            <w:r>
              <w:rPr>
                <w:rFonts w:ascii="Agency FB" w:hAnsi="Agency FB"/>
              </w:rPr>
              <w:t xml:space="preserve"> important, </w:t>
            </w:r>
            <w:r>
              <w:rPr>
                <w:rFonts w:ascii="Agency FB" w:hAnsi="Agency FB"/>
                <w:b/>
              </w:rPr>
              <w:t>(!)</w:t>
            </w:r>
            <w:r>
              <w:rPr>
                <w:rFonts w:ascii="Agency FB" w:hAnsi="Agency FB"/>
              </w:rPr>
              <w:t xml:space="preserve"> surprising, </w:t>
            </w:r>
            <w:r>
              <w:rPr>
                <w:rFonts w:ascii="Agency FB" w:hAnsi="Agency FB"/>
                <w:b/>
              </w:rPr>
              <w:t>(?)</w:t>
            </w:r>
            <w:r>
              <w:rPr>
                <w:rFonts w:ascii="Agency FB" w:hAnsi="Agency FB"/>
              </w:rPr>
              <w:t xml:space="preserve"> wondering [</w:t>
            </w:r>
            <w:r>
              <w:rPr>
                <w:rFonts w:ascii="Agency FB" w:hAnsi="Agency FB"/>
                <w:b/>
              </w:rPr>
              <w:t>(+)</w:t>
            </w:r>
            <w:r>
              <w:rPr>
                <w:rFonts w:ascii="Agency FB" w:hAnsi="Agency FB"/>
              </w:rPr>
              <w:t xml:space="preserve"> agree, </w:t>
            </w:r>
            <w:r>
              <w:rPr>
                <w:rFonts w:ascii="Agency FB" w:hAnsi="Agency FB"/>
                <w:b/>
              </w:rPr>
              <w:t>(-)</w:t>
            </w:r>
            <w:r>
              <w:rPr>
                <w:rFonts w:ascii="Agency FB" w:hAnsi="Agency FB"/>
              </w:rPr>
              <w:t xml:space="preserve"> disagree]</w:t>
            </w:r>
          </w:p>
          <w:p w:rsidR="002B1265" w:rsidRDefault="002B1265" w:rsidP="00F933E1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Step 2: </w:t>
            </w:r>
            <w:r>
              <w:rPr>
                <w:rFonts w:ascii="Agency FB" w:hAnsi="Agency FB"/>
              </w:rPr>
              <w:t xml:space="preserve">Define the vocabulary that has been </w:t>
            </w:r>
            <w:r>
              <w:rPr>
                <w:rFonts w:ascii="Agency FB" w:hAnsi="Agency FB"/>
                <w:bdr w:val="single" w:sz="4" w:space="0" w:color="auto" w:frame="1"/>
              </w:rPr>
              <w:t>boxed</w:t>
            </w:r>
            <w:r>
              <w:rPr>
                <w:rFonts w:ascii="Agency FB" w:hAnsi="Agency FB"/>
              </w:rPr>
              <w:t xml:space="preserve"> for you. Choose an appropriate synonym that has the same part of speech as the term.   Write the synonym above each boxed term to help you better understand the excerpt.</w:t>
            </w:r>
          </w:p>
          <w:p w:rsidR="002B1265" w:rsidRDefault="002B1265" w:rsidP="00F933E1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Step 3: Read </w:t>
            </w:r>
            <w:r>
              <w:rPr>
                <w:rFonts w:ascii="Agency FB" w:hAnsi="Agency FB"/>
              </w:rPr>
              <w:t xml:space="preserve">the article </w:t>
            </w:r>
            <w:r>
              <w:rPr>
                <w:rFonts w:ascii="Agency FB" w:hAnsi="Agency FB"/>
                <w:b/>
              </w:rPr>
              <w:t>carefully</w:t>
            </w:r>
            <w:r>
              <w:rPr>
                <w:rFonts w:ascii="Agency FB" w:hAnsi="Agency FB"/>
              </w:rPr>
              <w:t xml:space="preserve">, </w:t>
            </w:r>
            <w:r>
              <w:rPr>
                <w:rFonts w:ascii="Agency FB" w:hAnsi="Agency FB"/>
                <w:b/>
              </w:rPr>
              <w:t>highlight text, and make associated notes in the margin</w:t>
            </w:r>
            <w:r>
              <w:rPr>
                <w:rFonts w:ascii="Agency FB" w:hAnsi="Agency FB"/>
              </w:rPr>
              <w:t xml:space="preserve">. </w:t>
            </w:r>
            <w:r>
              <w:rPr>
                <w:rFonts w:ascii="Agency FB" w:hAnsi="Agency FB"/>
                <w:b/>
              </w:rPr>
              <w:t xml:space="preserve">Notes should include:     </w:t>
            </w:r>
          </w:p>
          <w:p w:rsidR="002B1265" w:rsidRDefault="002B1265" w:rsidP="00F933E1">
            <w:pPr>
              <w:pStyle w:val="i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BLUE -strong connotation/denotation (diction/word choice)</w:t>
            </w:r>
          </w:p>
          <w:p w:rsidR="002B1265" w:rsidRDefault="002B1265" w:rsidP="00F933E1">
            <w:pPr>
              <w:pStyle w:val="i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YELLOW-big ideas (write a summary statement of important ideas for each major section)</w:t>
            </w:r>
          </w:p>
          <w:p w:rsidR="002B1265" w:rsidRDefault="002B1265" w:rsidP="00F933E1">
            <w:pPr>
              <w:numPr>
                <w:ilvl w:val="0"/>
                <w:numId w:val="1"/>
              </w:num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PENCIL- questions/insights/impressions</w:t>
            </w:r>
          </w:p>
          <w:p w:rsidR="002B1265" w:rsidRDefault="002B1265" w:rsidP="00F933E1">
            <w:pPr>
              <w:numPr>
                <w:ilvl w:val="0"/>
                <w:numId w:val="1"/>
              </w:num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GREEN- elements of argumentation (claims/assertions, evidence/grounds)</w:t>
            </w:r>
          </w:p>
          <w:p w:rsidR="002B1265" w:rsidRDefault="002B1265" w:rsidP="00F933E1">
            <w:pPr>
              <w:numPr>
                <w:ilvl w:val="0"/>
                <w:numId w:val="1"/>
              </w:numPr>
              <w:rPr>
                <w:b/>
              </w:rPr>
            </w:pPr>
            <w:r w:rsidRPr="00FF5B2A">
              <w:rPr>
                <w:rFonts w:ascii="Agency FB" w:hAnsi="Agency FB"/>
                <w:b/>
                <w:i/>
              </w:rPr>
              <w:t xml:space="preserve">PURPLE - literary devices, tropes  </w:t>
            </w:r>
            <w:r w:rsidRPr="00FF5B2A">
              <w:rPr>
                <w:rFonts w:ascii="Agency FB" w:hAnsi="Agency FB"/>
                <w:b/>
                <w:i/>
                <w:sz w:val="16"/>
              </w:rPr>
              <w:sym w:font="Wingdings" w:char="F06C"/>
            </w:r>
            <w:r w:rsidRPr="00FF5B2A">
              <w:rPr>
                <w:rFonts w:ascii="Agency FB" w:hAnsi="Agency FB"/>
                <w:b/>
                <w:i/>
                <w:sz w:val="16"/>
              </w:rPr>
              <w:t xml:space="preserve"> </w:t>
            </w:r>
            <w:r w:rsidRPr="00FF5B2A">
              <w:rPr>
                <w:rFonts w:ascii="Agency FB" w:hAnsi="Agency FB"/>
                <w:b/>
                <w:i/>
              </w:rPr>
              <w:t xml:space="preserve">PINK- methods of development/organization </w:t>
            </w:r>
          </w:p>
        </w:tc>
      </w:tr>
      <w:tr w:rsidR="002B1265" w:rsidTr="00F933E1">
        <w:trPr>
          <w:trHeight w:val="1430"/>
        </w:trPr>
        <w:tc>
          <w:tcPr>
            <w:tcW w:w="6930" w:type="dxa"/>
            <w:tcBorders>
              <w:top w:val="nil"/>
              <w:right w:val="nil"/>
            </w:tcBorders>
          </w:tcPr>
          <w:p w:rsidR="002B1265" w:rsidRDefault="002B1265" w:rsidP="00F933E1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Step 4: </w:t>
            </w:r>
          </w:p>
          <w:p w:rsidR="002B1265" w:rsidRDefault="002B1265" w:rsidP="00F933E1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 </w:t>
            </w:r>
            <w:r>
              <w:rPr>
                <w:rFonts w:ascii="Agency FB" w:hAnsi="Agency FB"/>
                <w:b/>
              </w:rPr>
              <w:t>final quick read</w:t>
            </w:r>
            <w:r>
              <w:rPr>
                <w:rFonts w:ascii="Agency FB" w:hAnsi="Agency FB"/>
              </w:rPr>
              <w:t xml:space="preserve"> noting anything you may have missed during the first two reads.</w:t>
            </w:r>
          </w:p>
          <w:p w:rsidR="002B1265" w:rsidRPr="00FF5B2A" w:rsidRDefault="002B1265" w:rsidP="00F933E1">
            <w:pPr>
              <w:jc w:val="both"/>
              <w:rPr>
                <w:rFonts w:ascii="Agency FB" w:hAnsi="Agency FB"/>
                <w:b/>
                <w:highlight w:val="lightGray"/>
              </w:rPr>
            </w:pPr>
            <w:r>
              <w:rPr>
                <w:rFonts w:ascii="Agency FB" w:hAnsi="Agency FB"/>
              </w:rPr>
              <w:t xml:space="preserve">Answer the questions carefully in </w:t>
            </w:r>
            <w:r>
              <w:rPr>
                <w:rFonts w:ascii="Agency FB" w:hAnsi="Agency FB"/>
                <w:b/>
              </w:rPr>
              <w:t>complete sentences</w:t>
            </w:r>
            <w:r>
              <w:rPr>
                <w:rFonts w:ascii="Agency FB" w:hAnsi="Agency FB"/>
              </w:rPr>
              <w:t xml:space="preserve"> unless otherwise instructed.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2B1265" w:rsidRPr="007C1EF1" w:rsidRDefault="002B1265" w:rsidP="00F933E1">
            <w:pPr>
              <w:rPr>
                <w:rFonts w:ascii="Agency FB" w:hAnsi="Agency FB"/>
                <w:sz w:val="22"/>
                <w:szCs w:val="20"/>
              </w:rPr>
            </w:pPr>
            <w:r w:rsidRPr="007C1EF1">
              <w:rPr>
                <w:rFonts w:ascii="Agency FB" w:hAnsi="Agency FB"/>
                <w:sz w:val="22"/>
                <w:szCs w:val="20"/>
              </w:rPr>
              <w:t>SCORE: ______________/4 Points</w:t>
            </w:r>
          </w:p>
          <w:p w:rsidR="002B1265" w:rsidRPr="00FF5B2A" w:rsidRDefault="002B1265" w:rsidP="00F933E1">
            <w:pPr>
              <w:pStyle w:val="Footer"/>
              <w:numPr>
                <w:ilvl w:val="0"/>
                <w:numId w:val="2"/>
              </w:numPr>
              <w:rPr>
                <w:rFonts w:ascii="Agency FB" w:hAnsi="Agency FB"/>
                <w:sz w:val="22"/>
                <w:szCs w:val="20"/>
                <w:lang w:val="en-US"/>
              </w:rPr>
            </w:pPr>
            <w:r w:rsidRPr="00FF5B2A">
              <w:rPr>
                <w:rFonts w:ascii="Agency FB" w:hAnsi="Agency FB"/>
                <w:sz w:val="22"/>
                <w:szCs w:val="20"/>
              </w:rPr>
              <w:t>Completion</w:t>
            </w:r>
            <w:r>
              <w:rPr>
                <w:rFonts w:ascii="Agency FB" w:hAnsi="Agency FB"/>
                <w:sz w:val="22"/>
                <w:szCs w:val="20"/>
                <w:lang w:val="en-US"/>
              </w:rPr>
              <w:t xml:space="preserve"> and</w:t>
            </w:r>
            <w:r w:rsidRPr="00FF5B2A">
              <w:rPr>
                <w:rFonts w:ascii="Agency FB" w:hAnsi="Agency FB"/>
                <w:sz w:val="22"/>
                <w:szCs w:val="20"/>
                <w:lang w:val="en-US"/>
              </w:rPr>
              <w:t xml:space="preserve"> </w:t>
            </w:r>
            <w:r w:rsidRPr="00FF5B2A">
              <w:rPr>
                <w:rFonts w:ascii="Agency FB" w:hAnsi="Agency FB"/>
                <w:sz w:val="22"/>
                <w:szCs w:val="20"/>
              </w:rPr>
              <w:t>Correctness</w:t>
            </w:r>
          </w:p>
          <w:p w:rsidR="002B1265" w:rsidRDefault="002B1265" w:rsidP="00F933E1">
            <w:pPr>
              <w:pStyle w:val="Footer"/>
              <w:numPr>
                <w:ilvl w:val="0"/>
                <w:numId w:val="2"/>
              </w:numPr>
              <w:rPr>
                <w:rFonts w:ascii="Agency FB" w:hAnsi="Agency FB"/>
                <w:sz w:val="22"/>
                <w:szCs w:val="20"/>
              </w:rPr>
            </w:pPr>
            <w:r>
              <w:rPr>
                <w:rFonts w:ascii="Agency FB" w:hAnsi="Agency FB"/>
                <w:sz w:val="22"/>
                <w:szCs w:val="20"/>
              </w:rPr>
              <w:t>Vocabulary/Tone</w:t>
            </w:r>
          </w:p>
          <w:p w:rsidR="002B1265" w:rsidRDefault="002B1265" w:rsidP="00F933E1">
            <w:pPr>
              <w:pStyle w:val="Footer"/>
              <w:numPr>
                <w:ilvl w:val="0"/>
                <w:numId w:val="2"/>
              </w:numPr>
              <w:rPr>
                <w:rFonts w:ascii="Agency FB" w:hAnsi="Agency FB"/>
                <w:sz w:val="22"/>
                <w:szCs w:val="20"/>
              </w:rPr>
            </w:pPr>
            <w:r w:rsidRPr="007C1EF1">
              <w:rPr>
                <w:rFonts w:ascii="Agency FB" w:hAnsi="Agency FB"/>
                <w:sz w:val="22"/>
                <w:szCs w:val="20"/>
              </w:rPr>
              <w:t>Margin</w:t>
            </w:r>
            <w:r w:rsidRPr="007C1EF1">
              <w:rPr>
                <w:rFonts w:ascii="Agency FB" w:hAnsi="Agency FB"/>
                <w:sz w:val="22"/>
                <w:szCs w:val="20"/>
                <w:lang w:val="en-US"/>
              </w:rPr>
              <w:t xml:space="preserve"> </w:t>
            </w:r>
            <w:r w:rsidRPr="007C1EF1">
              <w:rPr>
                <w:rFonts w:ascii="Agency FB" w:hAnsi="Agency FB"/>
                <w:sz w:val="22"/>
                <w:szCs w:val="20"/>
              </w:rPr>
              <w:t>Notes</w:t>
            </w:r>
          </w:p>
          <w:p w:rsidR="002B1265" w:rsidRPr="00FF5B2A" w:rsidRDefault="002B1265" w:rsidP="00F933E1">
            <w:pPr>
              <w:pStyle w:val="Footer"/>
              <w:numPr>
                <w:ilvl w:val="0"/>
                <w:numId w:val="2"/>
              </w:numPr>
              <w:rPr>
                <w:rFonts w:ascii="Agency FB" w:hAnsi="Agency FB"/>
                <w:b/>
                <w:highlight w:val="lightGray"/>
              </w:rPr>
            </w:pPr>
            <w:r w:rsidRPr="00FF5B2A">
              <w:rPr>
                <w:rFonts w:ascii="Agency FB" w:hAnsi="Agency FB"/>
                <w:sz w:val="22"/>
                <w:szCs w:val="20"/>
              </w:rPr>
              <w:t>Timeliness</w:t>
            </w:r>
          </w:p>
        </w:tc>
      </w:tr>
    </w:tbl>
    <w:p w:rsidR="001522B3" w:rsidRDefault="001522B3" w:rsidP="00FF5B2A">
      <w:pPr>
        <w:rPr>
          <w:b/>
        </w:rPr>
      </w:pPr>
    </w:p>
    <w:tbl>
      <w:tblPr>
        <w:tblStyle w:val="TableGrid"/>
        <w:tblpPr w:leftFromText="180" w:rightFromText="180" w:vertAnchor="text" w:horzAnchor="margin" w:tblpX="80" w:tblpY="152"/>
        <w:tblW w:w="10525" w:type="dxa"/>
        <w:tblLook w:val="04A0" w:firstRow="1" w:lastRow="0" w:firstColumn="1" w:lastColumn="0" w:noHBand="0" w:noVBand="1"/>
      </w:tblPr>
      <w:tblGrid>
        <w:gridCol w:w="2515"/>
        <w:gridCol w:w="1170"/>
        <w:gridCol w:w="1577"/>
        <w:gridCol w:w="5263"/>
      </w:tblGrid>
      <w:tr w:rsidR="002B1265" w:rsidRPr="001522B3" w:rsidTr="001F1E8C">
        <w:trPr>
          <w:trHeight w:val="353"/>
        </w:trPr>
        <w:tc>
          <w:tcPr>
            <w:tcW w:w="1052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B1265" w:rsidRPr="001F1E8C" w:rsidRDefault="002B1265" w:rsidP="001F1E8C">
            <w:pPr>
              <w:ind w:firstLine="720"/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 xml:space="preserve">Your margin notes are part of your score for this assessment.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1265" w:rsidRPr="001522B3" w:rsidTr="001F1E8C">
        <w:trPr>
          <w:trHeight w:val="412"/>
        </w:trPr>
        <w:tc>
          <w:tcPr>
            <w:tcW w:w="526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1265" w:rsidRPr="001F1E8C" w:rsidRDefault="002B1265" w:rsidP="001F1E8C">
            <w:pPr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>What is the author saying?</w:t>
            </w:r>
          </w:p>
          <w:p w:rsidR="002B1265" w:rsidRPr="001F1E8C" w:rsidRDefault="002B1265" w:rsidP="001F1E8C">
            <w:pPr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 xml:space="preserve">LEFT     </w:t>
            </w:r>
          </w:p>
        </w:tc>
        <w:tc>
          <w:tcPr>
            <w:tcW w:w="526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1265" w:rsidRPr="001F1E8C" w:rsidRDefault="002B1265" w:rsidP="001F1E8C">
            <w:pPr>
              <w:ind w:firstLine="720"/>
              <w:jc w:val="right"/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 xml:space="preserve">What is the author doing?     </w:t>
            </w:r>
          </w:p>
          <w:p w:rsidR="002B1265" w:rsidRPr="001F1E8C" w:rsidRDefault="002B1265" w:rsidP="001F1E8C">
            <w:pPr>
              <w:ind w:firstLine="720"/>
              <w:jc w:val="right"/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 xml:space="preserve">RIGHT                                                                                                  </w:t>
            </w:r>
          </w:p>
        </w:tc>
      </w:tr>
      <w:tr w:rsidR="0079499B" w:rsidRPr="001522B3" w:rsidTr="001F1E8C">
        <w:trPr>
          <w:trHeight w:val="294"/>
        </w:trPr>
        <w:tc>
          <w:tcPr>
            <w:tcW w:w="10525" w:type="dxa"/>
            <w:gridSpan w:val="4"/>
            <w:shd w:val="clear" w:color="auto" w:fill="FFFFFF" w:themeFill="background1"/>
          </w:tcPr>
          <w:p w:rsidR="0079499B" w:rsidRPr="001F1E8C" w:rsidRDefault="0079499B" w:rsidP="001F1E8C">
            <w:pPr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>In addition to reviewing the terms in the footnotes, box and define the terms below.</w:t>
            </w:r>
          </w:p>
        </w:tc>
      </w:tr>
      <w:tr w:rsidR="00AB3F7F" w:rsidRPr="001522B3" w:rsidTr="001F1E8C">
        <w:trPr>
          <w:trHeight w:val="294"/>
        </w:trPr>
        <w:tc>
          <w:tcPr>
            <w:tcW w:w="2515" w:type="dxa"/>
            <w:shd w:val="clear" w:color="auto" w:fill="D9D9D9" w:themeFill="background1" w:themeFillShade="D9"/>
          </w:tcPr>
          <w:p w:rsidR="0079499B" w:rsidRPr="001522B3" w:rsidRDefault="0079499B" w:rsidP="001F1E8C">
            <w:pPr>
              <w:jc w:val="center"/>
              <w:rPr>
                <w:rFonts w:ascii="Arial Narrow" w:hAnsi="Arial Narrow"/>
                <w:b/>
              </w:rPr>
            </w:pPr>
            <w:r w:rsidRPr="001522B3">
              <w:rPr>
                <w:rFonts w:ascii="Arial Narrow" w:hAnsi="Arial Narrow"/>
                <w:b/>
              </w:rPr>
              <w:t>Paragraph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>Terminology</w:t>
            </w:r>
          </w:p>
          <w:p w:rsidR="0079499B" w:rsidRPr="001F1E8C" w:rsidRDefault="0079499B" w:rsidP="001F1E8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F1E8C">
              <w:rPr>
                <w:rFonts w:ascii="Arial Narrow" w:hAnsi="Arial Narrow"/>
                <w:b/>
                <w:sz w:val="28"/>
              </w:rPr>
              <w:t>(use the same part of speech)</w:t>
            </w:r>
          </w:p>
        </w:tc>
      </w:tr>
      <w:tr w:rsidR="00AB3F7F" w:rsidRPr="001522B3" w:rsidTr="001F1E8C">
        <w:trPr>
          <w:trHeight w:val="305"/>
        </w:trPr>
        <w:tc>
          <w:tcPr>
            <w:tcW w:w="2515" w:type="dxa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5</w:t>
            </w:r>
          </w:p>
        </w:tc>
        <w:tc>
          <w:tcPr>
            <w:tcW w:w="8010" w:type="dxa"/>
            <w:gridSpan w:val="3"/>
          </w:tcPr>
          <w:p w:rsidR="0079499B" w:rsidRPr="001F1E8C" w:rsidRDefault="00AB3F7F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c</w:t>
            </w:r>
            <w:r w:rsidR="0079499B" w:rsidRPr="001F1E8C">
              <w:rPr>
                <w:rFonts w:ascii="Arial Narrow" w:hAnsi="Arial Narrow"/>
                <w:sz w:val="28"/>
              </w:rPr>
              <w:t>ombative</w:t>
            </w:r>
            <w:r w:rsidRPr="001F1E8C">
              <w:rPr>
                <w:rFonts w:ascii="Arial Narrow" w:hAnsi="Arial Narrow"/>
                <w:sz w:val="28"/>
              </w:rPr>
              <w:t xml:space="preserve">    </w:t>
            </w:r>
            <w:r w:rsidR="0079499B" w:rsidRPr="001F1E8C">
              <w:rPr>
                <w:rFonts w:ascii="Arial Narrow" w:hAnsi="Arial Narrow"/>
                <w:sz w:val="28"/>
              </w:rPr>
              <w:t>oppression</w:t>
            </w:r>
          </w:p>
        </w:tc>
      </w:tr>
      <w:tr w:rsidR="00AB3F7F" w:rsidRPr="001522B3" w:rsidTr="001F1E8C">
        <w:trPr>
          <w:trHeight w:val="381"/>
        </w:trPr>
        <w:tc>
          <w:tcPr>
            <w:tcW w:w="2515" w:type="dxa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11</w:t>
            </w:r>
          </w:p>
        </w:tc>
        <w:tc>
          <w:tcPr>
            <w:tcW w:w="8010" w:type="dxa"/>
            <w:gridSpan w:val="3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hurled</w:t>
            </w:r>
          </w:p>
        </w:tc>
      </w:tr>
      <w:tr w:rsidR="0079499B" w:rsidRPr="001522B3" w:rsidTr="001F1E8C">
        <w:trPr>
          <w:trHeight w:val="381"/>
        </w:trPr>
        <w:tc>
          <w:tcPr>
            <w:tcW w:w="2515" w:type="dxa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8010" w:type="dxa"/>
            <w:gridSpan w:val="3"/>
          </w:tcPr>
          <w:p w:rsidR="0079499B" w:rsidRPr="001F1E8C" w:rsidRDefault="0079499B" w:rsidP="001F1E8C">
            <w:pPr>
              <w:jc w:val="center"/>
              <w:rPr>
                <w:rFonts w:ascii="Arial Narrow" w:hAnsi="Arial Narrow"/>
                <w:sz w:val="28"/>
              </w:rPr>
            </w:pPr>
            <w:r w:rsidRPr="001F1E8C">
              <w:rPr>
                <w:rFonts w:ascii="Arial Narrow" w:hAnsi="Arial Narrow"/>
                <w:sz w:val="28"/>
              </w:rPr>
              <w:t>breakthroughs</w:t>
            </w:r>
          </w:p>
        </w:tc>
      </w:tr>
      <w:tr w:rsidR="00AB3F7F" w:rsidRPr="001522B3" w:rsidTr="001F1E8C">
        <w:trPr>
          <w:trHeight w:val="1907"/>
        </w:trPr>
        <w:tc>
          <w:tcPr>
            <w:tcW w:w="10525" w:type="dxa"/>
            <w:gridSpan w:val="4"/>
          </w:tcPr>
          <w:p w:rsidR="002B1265" w:rsidRDefault="00AB3F7F" w:rsidP="001F1E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1265">
              <w:rPr>
                <w:rFonts w:ascii="Arial Narrow" w:hAnsi="Arial Narrow"/>
                <w:b/>
              </w:rPr>
              <w:t xml:space="preserve">Create a bibliographic entry/MLA citation of this article (use your reference book for help). </w:t>
            </w:r>
          </w:p>
          <w:p w:rsidR="00AB3F7F" w:rsidRPr="002B1265" w:rsidRDefault="00AB3F7F" w:rsidP="001F1E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1265">
              <w:rPr>
                <w:rFonts w:ascii="Arial Narrow" w:hAnsi="Arial Narrow"/>
                <w:b/>
              </w:rPr>
              <w:t>Don’t forget your HANGING INDENT!</w:t>
            </w:r>
          </w:p>
          <w:p w:rsidR="00AB3F7F" w:rsidRPr="001522B3" w:rsidRDefault="00AB3F7F" w:rsidP="001F1E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1522B3">
              <w:rPr>
                <w:rFonts w:ascii="Arial Narrow" w:hAnsi="Arial Narrow"/>
                <w:sz w:val="16"/>
                <w:szCs w:val="16"/>
              </w:rPr>
              <w:t>9/10.RL.1-</w:t>
            </w:r>
            <w:proofErr w:type="gramStart"/>
            <w:r w:rsidRPr="001522B3">
              <w:rPr>
                <w:rFonts w:ascii="Arial Narrow" w:hAnsi="Arial Narrow"/>
                <w:sz w:val="16"/>
                <w:szCs w:val="16"/>
              </w:rPr>
              <w:t xml:space="preserve">6  </w:t>
            </w:r>
            <w:r w:rsidRPr="001522B3">
              <w:rPr>
                <w:rFonts w:ascii="Arial Narrow" w:hAnsi="Arial Narrow"/>
                <w:sz w:val="16"/>
                <w:szCs w:val="16"/>
                <w:u w:val="single"/>
                <w:shd w:val="clear" w:color="auto" w:fill="D9D9D9"/>
              </w:rPr>
              <w:t>*</w:t>
            </w:r>
            <w:proofErr w:type="gramEnd"/>
            <w:r w:rsidRPr="001522B3">
              <w:rPr>
                <w:rFonts w:ascii="Arial Narrow" w:hAnsi="Arial Narrow"/>
                <w:sz w:val="16"/>
                <w:szCs w:val="16"/>
                <w:u w:val="single"/>
                <w:shd w:val="clear" w:color="auto" w:fill="D9D9D9"/>
              </w:rPr>
              <w:t>Don’t forget to record your bibliographic entry on your AOW final assignment sheet.*</w:t>
            </w: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  <w:r w:rsidRPr="001522B3">
              <w:rPr>
                <w:rFonts w:ascii="Arial Narrow" w:hAnsi="Arial Narrow"/>
                <w:sz w:val="16"/>
              </w:rPr>
              <w:t xml:space="preserve">Sample: Chen, Davis. “Bear Facts.” Our Wildlife 9 July 1988: 120–25. </w:t>
            </w: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  <w:r w:rsidRPr="001522B3">
              <w:rPr>
                <w:rFonts w:ascii="Arial Narrow" w:hAnsi="Arial Narrow"/>
                <w:sz w:val="16"/>
              </w:rPr>
              <w:t>(Author) (Title of article) (Publication name) (Date of issue) (Pages)</w:t>
            </w: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AB3F7F" w:rsidRDefault="00AB3F7F" w:rsidP="001F1E8C">
            <w:pPr>
              <w:rPr>
                <w:rFonts w:ascii="Arial Narrow" w:hAnsi="Arial Narrow"/>
                <w:sz w:val="16"/>
              </w:rPr>
            </w:pPr>
          </w:p>
          <w:p w:rsidR="002B1265" w:rsidRDefault="002B1265" w:rsidP="001F1E8C">
            <w:pPr>
              <w:rPr>
                <w:rFonts w:ascii="Arial Narrow" w:hAnsi="Arial Narrow"/>
                <w:sz w:val="16"/>
              </w:rPr>
            </w:pPr>
          </w:p>
          <w:p w:rsidR="001F1E8C" w:rsidRDefault="001F1E8C" w:rsidP="001F1E8C">
            <w:pPr>
              <w:rPr>
                <w:rFonts w:ascii="Arial Narrow" w:hAnsi="Arial Narrow"/>
                <w:sz w:val="16"/>
              </w:rPr>
            </w:pPr>
          </w:p>
          <w:p w:rsidR="001F1E8C" w:rsidRDefault="001F1E8C" w:rsidP="001F1E8C">
            <w:pPr>
              <w:rPr>
                <w:rFonts w:ascii="Arial Narrow" w:hAnsi="Arial Narrow"/>
                <w:sz w:val="16"/>
              </w:rPr>
            </w:pPr>
          </w:p>
          <w:p w:rsidR="001F1E8C" w:rsidRDefault="001F1E8C" w:rsidP="001F1E8C">
            <w:pPr>
              <w:rPr>
                <w:rFonts w:ascii="Arial Narrow" w:hAnsi="Arial Narrow"/>
                <w:sz w:val="16"/>
              </w:rPr>
            </w:pPr>
          </w:p>
          <w:p w:rsidR="001F1E8C" w:rsidRDefault="001F1E8C" w:rsidP="001F1E8C">
            <w:pPr>
              <w:rPr>
                <w:rFonts w:ascii="Arial Narrow" w:hAnsi="Arial Narrow"/>
                <w:sz w:val="16"/>
              </w:rPr>
            </w:pPr>
          </w:p>
          <w:p w:rsidR="001F1E8C" w:rsidRDefault="001F1E8C" w:rsidP="001F1E8C">
            <w:pPr>
              <w:rPr>
                <w:rFonts w:ascii="Arial Narrow" w:hAnsi="Arial Narrow"/>
                <w:sz w:val="16"/>
              </w:rPr>
            </w:pPr>
          </w:p>
          <w:p w:rsidR="002B1265" w:rsidRDefault="002B1265" w:rsidP="001F1E8C">
            <w:pPr>
              <w:rPr>
                <w:rFonts w:ascii="Arial Narrow" w:hAnsi="Arial Narrow"/>
                <w:sz w:val="16"/>
              </w:rPr>
            </w:pPr>
          </w:p>
          <w:p w:rsidR="002B1265" w:rsidRPr="001522B3" w:rsidRDefault="002B1265" w:rsidP="001F1E8C">
            <w:pPr>
              <w:rPr>
                <w:rFonts w:ascii="Arial Narrow" w:hAnsi="Arial Narrow"/>
                <w:sz w:val="16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  <w:sz w:val="10"/>
              </w:rPr>
            </w:pPr>
          </w:p>
          <w:p w:rsidR="00AB3F7F" w:rsidRPr="001522B3" w:rsidRDefault="00AB3F7F" w:rsidP="001F1E8C">
            <w:pPr>
              <w:jc w:val="center"/>
              <w:rPr>
                <w:rFonts w:ascii="Arial Narrow" w:hAnsi="Arial Narrow"/>
              </w:rPr>
            </w:pPr>
          </w:p>
        </w:tc>
      </w:tr>
      <w:tr w:rsidR="002B1265" w:rsidRPr="001522B3" w:rsidTr="001F1E8C">
        <w:trPr>
          <w:trHeight w:val="381"/>
        </w:trPr>
        <w:tc>
          <w:tcPr>
            <w:tcW w:w="3685" w:type="dxa"/>
            <w:gridSpan w:val="2"/>
          </w:tcPr>
          <w:p w:rsidR="002B1265" w:rsidRPr="002B1265" w:rsidRDefault="002B1265" w:rsidP="001F1E8C">
            <w:pPr>
              <w:jc w:val="center"/>
              <w:rPr>
                <w:rFonts w:ascii="Arial Narrow" w:hAnsi="Arial Narrow"/>
                <w:b/>
              </w:rPr>
            </w:pPr>
            <w:r w:rsidRPr="002B1265">
              <w:rPr>
                <w:rFonts w:ascii="Arial Narrow" w:hAnsi="Arial Narrow"/>
                <w:b/>
              </w:rPr>
              <w:lastRenderedPageBreak/>
              <w:t>List tone words and phrases</w:t>
            </w: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40" w:type="dxa"/>
            <w:gridSpan w:val="2"/>
          </w:tcPr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  <w:r w:rsidRPr="002B1265">
              <w:rPr>
                <w:rFonts w:ascii="Arial Narrow" w:hAnsi="Arial Narrow"/>
                <w:b/>
              </w:rPr>
              <w:t xml:space="preserve">What is the underlying tone of the article? Use the tone reference sheet located in your handbook. What specific words or phrases develop that tone? </w:t>
            </w: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B3F7F" w:rsidRPr="001522B3" w:rsidTr="001F1E8C">
        <w:trPr>
          <w:trHeight w:val="381"/>
        </w:trPr>
        <w:tc>
          <w:tcPr>
            <w:tcW w:w="2515" w:type="dxa"/>
          </w:tcPr>
          <w:p w:rsidR="00AB3F7F" w:rsidRPr="001522B3" w:rsidRDefault="00AD1F8E" w:rsidP="001F1E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22B3">
              <w:rPr>
                <w:rFonts w:ascii="Arial Narrow" w:hAnsi="Arial Narrow"/>
                <w:b/>
                <w:sz w:val="22"/>
              </w:rPr>
              <w:t>List related thematic i</w:t>
            </w:r>
            <w:r w:rsidR="00AB3F7F" w:rsidRPr="001522B3">
              <w:rPr>
                <w:rFonts w:ascii="Arial Narrow" w:hAnsi="Arial Narrow"/>
                <w:b/>
                <w:sz w:val="22"/>
              </w:rPr>
              <w:t>deas</w:t>
            </w:r>
            <w:r w:rsidRPr="001522B3">
              <w:rPr>
                <w:rFonts w:ascii="Arial Narrow" w:hAnsi="Arial Narrow"/>
                <w:b/>
                <w:sz w:val="22"/>
              </w:rPr>
              <w:t xml:space="preserve"> from the list in your reference handbook. </w:t>
            </w:r>
          </w:p>
          <w:p w:rsidR="00AD1F8E" w:rsidRPr="001522B3" w:rsidRDefault="00AD1F8E" w:rsidP="001F1E8C">
            <w:pPr>
              <w:jc w:val="center"/>
              <w:rPr>
                <w:rFonts w:ascii="Arial Narrow" w:hAnsi="Arial Narrow"/>
              </w:rPr>
            </w:pPr>
          </w:p>
          <w:p w:rsidR="00AB3F7F" w:rsidRPr="001522B3" w:rsidRDefault="00AB3F7F" w:rsidP="001F1E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10" w:type="dxa"/>
            <w:gridSpan w:val="3"/>
          </w:tcPr>
          <w:p w:rsidR="001522B3" w:rsidRPr="001522B3" w:rsidRDefault="00AD1F8E" w:rsidP="001F1E8C">
            <w:pPr>
              <w:rPr>
                <w:rFonts w:ascii="Arial Narrow" w:hAnsi="Arial Narrow"/>
                <w:color w:val="000000"/>
                <w:sz w:val="22"/>
              </w:rPr>
            </w:pPr>
            <w:r w:rsidRPr="001522B3">
              <w:rPr>
                <w:rFonts w:ascii="Arial Narrow" w:hAnsi="Arial Narrow"/>
                <w:b/>
                <w:color w:val="000000"/>
                <w:sz w:val="22"/>
              </w:rPr>
              <w:t>Based on your reading, create a thematic statement that is one or two sentences.</w:t>
            </w:r>
            <w:r w:rsidR="001522B3" w:rsidRPr="001522B3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1522B3">
              <w:rPr>
                <w:rFonts w:ascii="Arial Narrow" w:hAnsi="Arial Narrow"/>
                <w:color w:val="000000"/>
                <w:sz w:val="22"/>
              </w:rPr>
              <w:t>Theme</w:t>
            </w:r>
            <w:r w:rsidR="001522B3">
              <w:rPr>
                <w:rFonts w:ascii="Arial Narrow" w:hAnsi="Arial Narrow"/>
                <w:color w:val="000000"/>
                <w:sz w:val="22"/>
              </w:rPr>
              <w:t>…</w:t>
            </w:r>
            <w:r w:rsidRPr="001522B3"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  <w:p w:rsidR="00AD1F8E" w:rsidRPr="001522B3" w:rsidRDefault="00AD1F8E" w:rsidP="001F1E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1522B3">
              <w:rPr>
                <w:rFonts w:ascii="Arial Narrow" w:hAnsi="Arial Narrow"/>
                <w:color w:val="000000"/>
                <w:sz w:val="18"/>
              </w:rPr>
              <w:t>is</w:t>
            </w:r>
            <w:proofErr w:type="gramEnd"/>
            <w:r w:rsidRPr="001522B3">
              <w:rPr>
                <w:rFonts w:ascii="Arial Narrow" w:hAnsi="Arial Narrow"/>
                <w:color w:val="000000"/>
                <w:sz w:val="18"/>
              </w:rPr>
              <w:t xml:space="preserve"> not the topic or a summary</w:t>
            </w:r>
            <w:r w:rsidR="001522B3" w:rsidRPr="001522B3">
              <w:rPr>
                <w:rFonts w:ascii="Arial Narrow" w:hAnsi="Arial Narrow"/>
                <w:color w:val="000000"/>
                <w:sz w:val="18"/>
              </w:rPr>
              <w:t xml:space="preserve"> (No “</w:t>
            </w:r>
            <w:r w:rsidRPr="001522B3">
              <w:rPr>
                <w:rFonts w:ascii="Arial Narrow" w:hAnsi="Arial Narrow"/>
                <w:color w:val="000000"/>
                <w:sz w:val="18"/>
              </w:rPr>
              <w:t>This article is about…</w:t>
            </w:r>
            <w:r w:rsidR="001522B3" w:rsidRPr="001522B3">
              <w:rPr>
                <w:rFonts w:ascii="Arial Narrow" w:hAnsi="Arial Narrow"/>
                <w:color w:val="000000"/>
                <w:sz w:val="18"/>
              </w:rPr>
              <w:t>”)</w:t>
            </w:r>
          </w:p>
          <w:p w:rsidR="0052634E" w:rsidRPr="001522B3" w:rsidRDefault="00AD1F8E" w:rsidP="001F1E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1522B3">
              <w:rPr>
                <w:rFonts w:ascii="Arial Narrow" w:hAnsi="Arial Narrow"/>
                <w:color w:val="000000"/>
                <w:sz w:val="18"/>
              </w:rPr>
              <w:t>does</w:t>
            </w:r>
            <w:proofErr w:type="gramEnd"/>
            <w:r w:rsidR="0052634E" w:rsidRPr="001522B3">
              <w:rPr>
                <w:rFonts w:ascii="Arial Narrow" w:hAnsi="Arial Narrow"/>
                <w:color w:val="000000"/>
                <w:sz w:val="18"/>
              </w:rPr>
              <w:t xml:space="preserve"> not mention the title, the author,</w:t>
            </w:r>
            <w:r w:rsidR="001522B3" w:rsidRPr="001522B3">
              <w:rPr>
                <w:rFonts w:ascii="Arial Narrow" w:hAnsi="Arial Narrow"/>
                <w:color w:val="000000"/>
                <w:sz w:val="18"/>
              </w:rPr>
              <w:t xml:space="preserve"> the plot, or </w:t>
            </w:r>
            <w:r w:rsidR="0052634E" w:rsidRPr="001522B3">
              <w:rPr>
                <w:rFonts w:ascii="Arial Narrow" w:hAnsi="Arial Narrow"/>
                <w:color w:val="000000"/>
                <w:sz w:val="18"/>
              </w:rPr>
              <w:t>the characters involved.</w:t>
            </w:r>
            <w:r w:rsidRPr="001522B3"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  <w:p w:rsidR="00AD1F8E" w:rsidRPr="001522B3" w:rsidRDefault="00AD1F8E" w:rsidP="001F1E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18"/>
              </w:rPr>
            </w:pPr>
            <w:r w:rsidRPr="001522B3">
              <w:rPr>
                <w:rFonts w:ascii="Arial Narrow" w:hAnsi="Arial Narrow"/>
                <w:color w:val="000000"/>
                <w:sz w:val="18"/>
              </w:rPr>
              <w:t xml:space="preserve">doesn’t use “you” </w:t>
            </w:r>
          </w:p>
          <w:p w:rsidR="001522B3" w:rsidRPr="001522B3" w:rsidRDefault="001522B3" w:rsidP="001F1E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1522B3">
              <w:rPr>
                <w:rFonts w:ascii="Arial Narrow" w:hAnsi="Arial Narrow"/>
                <w:color w:val="000000"/>
                <w:sz w:val="18"/>
              </w:rPr>
              <w:t>avoids</w:t>
            </w:r>
            <w:proofErr w:type="gramEnd"/>
            <w:r w:rsidRPr="001522B3">
              <w:rPr>
                <w:rFonts w:ascii="Arial Narrow" w:hAnsi="Arial Narrow"/>
                <w:color w:val="000000"/>
                <w:sz w:val="18"/>
              </w:rPr>
              <w:t xml:space="preserve"> uncertainty (don’t use maybe, possibly, might…)</w:t>
            </w:r>
          </w:p>
          <w:p w:rsidR="001522B3" w:rsidRPr="001522B3" w:rsidRDefault="001522B3" w:rsidP="001F1E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18"/>
              </w:rPr>
            </w:pPr>
            <w:r w:rsidRPr="001522B3">
              <w:rPr>
                <w:rFonts w:ascii="Arial Narrow" w:hAnsi="Arial Narrow"/>
                <w:color w:val="000000"/>
                <w:sz w:val="18"/>
              </w:rPr>
              <w:t xml:space="preserve">doesn’t refer to the writer…EVER </w:t>
            </w:r>
            <w:r w:rsidRPr="001522B3">
              <w:rPr>
                <w:rFonts w:ascii="Arial Narrow" w:hAnsi="Arial Narrow"/>
                <w:sz w:val="18"/>
              </w:rPr>
              <w:t>(no “I think”)</w:t>
            </w:r>
          </w:p>
          <w:p w:rsidR="0052634E" w:rsidRPr="001522B3" w:rsidRDefault="0052634E" w:rsidP="001F1E8C">
            <w:pPr>
              <w:rPr>
                <w:rFonts w:ascii="Arial Narrow" w:hAnsi="Arial Narrow"/>
              </w:rPr>
            </w:pPr>
          </w:p>
          <w:p w:rsidR="00AD1F8E" w:rsidRPr="001522B3" w:rsidRDefault="00AD1F8E" w:rsidP="001F1E8C">
            <w:pPr>
              <w:rPr>
                <w:rFonts w:ascii="Arial Narrow" w:hAnsi="Arial Narrow"/>
              </w:rPr>
            </w:pPr>
          </w:p>
          <w:p w:rsidR="00AD1F8E" w:rsidRDefault="00AD1F8E" w:rsidP="001F1E8C">
            <w:pPr>
              <w:rPr>
                <w:rFonts w:ascii="Arial Narrow" w:hAnsi="Arial Narrow"/>
              </w:rPr>
            </w:pPr>
          </w:p>
          <w:p w:rsidR="001522B3" w:rsidRDefault="001522B3" w:rsidP="001F1E8C">
            <w:pPr>
              <w:rPr>
                <w:rFonts w:ascii="Arial Narrow" w:hAnsi="Arial Narrow"/>
              </w:rPr>
            </w:pPr>
          </w:p>
          <w:p w:rsidR="001522B3" w:rsidRPr="001522B3" w:rsidRDefault="001522B3" w:rsidP="001F1E8C">
            <w:pPr>
              <w:rPr>
                <w:rFonts w:ascii="Arial Narrow" w:hAnsi="Arial Narrow"/>
              </w:rPr>
            </w:pPr>
          </w:p>
          <w:p w:rsidR="00AB3F7F" w:rsidRPr="001522B3" w:rsidRDefault="00AB3F7F" w:rsidP="001F1E8C">
            <w:pPr>
              <w:rPr>
                <w:rFonts w:ascii="Arial Narrow" w:hAnsi="Arial Narrow"/>
              </w:rPr>
            </w:pPr>
          </w:p>
        </w:tc>
      </w:tr>
      <w:tr w:rsidR="00AB3F7F" w:rsidRPr="001522B3" w:rsidTr="001F1E8C">
        <w:trPr>
          <w:trHeight w:val="3383"/>
        </w:trPr>
        <w:tc>
          <w:tcPr>
            <w:tcW w:w="10525" w:type="dxa"/>
            <w:gridSpan w:val="4"/>
          </w:tcPr>
          <w:p w:rsidR="002B1265" w:rsidRPr="002B1265" w:rsidRDefault="002B1265" w:rsidP="001F1E8C">
            <w:pPr>
              <w:rPr>
                <w:rFonts w:ascii="Agency FB" w:hAnsi="Agency FB"/>
                <w:b/>
              </w:rPr>
            </w:pPr>
            <w:r w:rsidRPr="002B1265">
              <w:rPr>
                <w:rFonts w:ascii="Agency FB" w:hAnsi="Agency FB"/>
                <w:b/>
              </w:rPr>
              <w:t>Based on the thematic statement you created, list 2-3 pieces of evidence in the text support this idea or theme? (use in-text citations)</w:t>
            </w:r>
          </w:p>
          <w:p w:rsidR="002B1265" w:rsidRPr="002B1265" w:rsidRDefault="002B1265" w:rsidP="001F1E8C">
            <w:pPr>
              <w:rPr>
                <w:rFonts w:ascii="Agency FB" w:hAnsi="Agency FB"/>
                <w:b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2B1265" w:rsidRDefault="002B1265" w:rsidP="001F1E8C">
            <w:pPr>
              <w:rPr>
                <w:rFonts w:ascii="Agency FB" w:hAnsi="Agency FB"/>
                <w:b/>
                <w:color w:val="000000"/>
              </w:rPr>
            </w:pPr>
          </w:p>
          <w:p w:rsidR="002B1265" w:rsidRPr="005B7683" w:rsidRDefault="002B1265" w:rsidP="001F1E8C"/>
          <w:p w:rsidR="002B1265" w:rsidRPr="005B7683" w:rsidRDefault="002B1265" w:rsidP="001F1E8C">
            <w:pPr>
              <w:rPr>
                <w:sz w:val="16"/>
                <w:szCs w:val="16"/>
              </w:rPr>
            </w:pPr>
            <w:r w:rsidRPr="005B7683">
              <w:rPr>
                <w:sz w:val="16"/>
                <w:szCs w:val="16"/>
              </w:rPr>
              <w:t>9/10RL 1,2,4,10</w:t>
            </w:r>
          </w:p>
          <w:p w:rsidR="00AB3F7F" w:rsidRPr="002B1265" w:rsidRDefault="00AB3F7F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AB3F7F" w:rsidRPr="001522B3" w:rsidTr="001F1E8C">
        <w:trPr>
          <w:trHeight w:val="381"/>
        </w:trPr>
        <w:tc>
          <w:tcPr>
            <w:tcW w:w="10525" w:type="dxa"/>
            <w:gridSpan w:val="4"/>
          </w:tcPr>
          <w:p w:rsidR="00AB3F7F" w:rsidRPr="002B1265" w:rsidRDefault="00AB3F7F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2B1265">
              <w:rPr>
                <w:rFonts w:ascii="Arial Narrow" w:hAnsi="Arial Narrow"/>
                <w:b/>
                <w:i/>
              </w:rPr>
              <w:t>After reading this article, what would you title it?</w:t>
            </w:r>
          </w:p>
          <w:p w:rsidR="00AB3F7F" w:rsidRPr="002B1265" w:rsidRDefault="00AB3F7F" w:rsidP="001F1E8C">
            <w:pPr>
              <w:rPr>
                <w:rFonts w:ascii="Arial Narrow" w:hAnsi="Arial Narrow"/>
                <w:b/>
              </w:rPr>
            </w:pPr>
          </w:p>
          <w:p w:rsidR="002B1265" w:rsidRPr="002B1265" w:rsidRDefault="002B1265" w:rsidP="001F1E8C">
            <w:pPr>
              <w:rPr>
                <w:rFonts w:ascii="Arial Narrow" w:hAnsi="Arial Narrow"/>
                <w:b/>
              </w:rPr>
            </w:pPr>
          </w:p>
          <w:p w:rsidR="00AB3F7F" w:rsidRPr="002B1265" w:rsidRDefault="00AB3F7F" w:rsidP="001F1E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B3F7F" w:rsidRPr="001522B3" w:rsidTr="001F1E8C">
        <w:trPr>
          <w:trHeight w:val="3170"/>
        </w:trPr>
        <w:tc>
          <w:tcPr>
            <w:tcW w:w="10525" w:type="dxa"/>
            <w:gridSpan w:val="4"/>
          </w:tcPr>
          <w:p w:rsidR="00AB3F7F" w:rsidRPr="002B1265" w:rsidRDefault="00AB3F7F" w:rsidP="001F1E8C">
            <w:pPr>
              <w:rPr>
                <w:rFonts w:ascii="Arial Narrow" w:hAnsi="Arial Narrow"/>
                <w:b/>
              </w:rPr>
            </w:pPr>
            <w:r w:rsidRPr="002B1265">
              <w:rPr>
                <w:rFonts w:ascii="Arial Narrow" w:hAnsi="Arial Narrow"/>
                <w:b/>
              </w:rPr>
              <w:t>Twelve Word Summary: Summarize the entire article in twelve words. (think: who, what, when, where, how)</w:t>
            </w:r>
          </w:p>
          <w:p w:rsidR="00AB3F7F" w:rsidRPr="002B1265" w:rsidRDefault="00AB3F7F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2B1265" w:rsidRPr="002B1265" w:rsidRDefault="002B1265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2B1265" w:rsidRPr="002B1265" w:rsidRDefault="002B1265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2B1265" w:rsidRDefault="002B1265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1F1E8C" w:rsidRDefault="001F1E8C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1F1E8C" w:rsidRDefault="001F1E8C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1F1E8C" w:rsidRPr="002B1265" w:rsidRDefault="001F1E8C" w:rsidP="001F1E8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:rsidR="002B1265" w:rsidRPr="002B1265" w:rsidRDefault="002B1265" w:rsidP="001F1E8C">
            <w:pPr>
              <w:pStyle w:val="NoSpacing"/>
              <w:rPr>
                <w:rFonts w:ascii="Arial Narrow" w:hAnsi="Arial Narrow"/>
                <w:b/>
                <w:i/>
              </w:rPr>
            </w:pPr>
          </w:p>
        </w:tc>
      </w:tr>
    </w:tbl>
    <w:p w:rsidR="0079499B" w:rsidRDefault="0079499B" w:rsidP="002B1265"/>
    <w:sectPr w:rsidR="0079499B" w:rsidSect="001F1E8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0E13"/>
    <w:multiLevelType w:val="hybridMultilevel"/>
    <w:tmpl w:val="2BCA4FC2"/>
    <w:lvl w:ilvl="0" w:tplc="11D68E5A">
      <w:start w:val="1"/>
      <w:numFmt w:val="bullet"/>
      <w:lvlText w:val="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36C4D"/>
    <w:multiLevelType w:val="hybridMultilevel"/>
    <w:tmpl w:val="07AE18C6"/>
    <w:lvl w:ilvl="0" w:tplc="11D68E5A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B49"/>
    <w:multiLevelType w:val="hybridMultilevel"/>
    <w:tmpl w:val="A7EA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0E93"/>
    <w:multiLevelType w:val="hybridMultilevel"/>
    <w:tmpl w:val="9CFE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A"/>
    <w:rsid w:val="001522B3"/>
    <w:rsid w:val="001F1E8C"/>
    <w:rsid w:val="002B1265"/>
    <w:rsid w:val="0052634E"/>
    <w:rsid w:val="006C1875"/>
    <w:rsid w:val="0079499B"/>
    <w:rsid w:val="00AB3F7F"/>
    <w:rsid w:val="00AD1F8E"/>
    <w:rsid w:val="00C76566"/>
    <w:rsid w:val="00E231E4"/>
    <w:rsid w:val="00F933E1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BF27B-120C-48F8-97A6-5907815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5B2A"/>
    <w:pPr>
      <w:spacing w:before="100" w:beforeAutospacing="1" w:after="120"/>
      <w:outlineLvl w:val="0"/>
    </w:pPr>
    <w:rPr>
      <w:rFonts w:ascii="Tahoma" w:hAnsi="Tahoma"/>
      <w:kern w:val="36"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B2A"/>
    <w:rPr>
      <w:rFonts w:ascii="Tahoma" w:eastAsia="Times New Roman" w:hAnsi="Tahoma" w:cs="Times New Roman"/>
      <w:kern w:val="36"/>
      <w:sz w:val="72"/>
      <w:szCs w:val="7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1">
    <w:name w:val="i1"/>
    <w:basedOn w:val="Normal"/>
    <w:rsid w:val="00FF5B2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F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3F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3</cp:revision>
  <cp:lastPrinted>2017-10-12T21:36:00Z</cp:lastPrinted>
  <dcterms:created xsi:type="dcterms:W3CDTF">2017-10-12T18:41:00Z</dcterms:created>
  <dcterms:modified xsi:type="dcterms:W3CDTF">2017-10-12T21:37:00Z</dcterms:modified>
</cp:coreProperties>
</file>